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B92" w:rsidRPr="00054B92" w:rsidRDefault="00054B92" w:rsidP="00054B92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  <w:r w:rsidRPr="00054B92">
        <w:rPr>
          <w:rFonts w:ascii="Times New Roman" w:eastAsia="Times New Roman" w:hAnsi="Times New Roman" w:cs="Times New Roman"/>
          <w:szCs w:val="24"/>
          <w:lang w:eastAsia="pl-PL"/>
        </w:rPr>
        <w:t>Załącznik  C.21.b.</w:t>
      </w:r>
    </w:p>
    <w:p w:rsidR="00054B92" w:rsidRPr="00054B92" w:rsidRDefault="00054B92" w:rsidP="00054B92">
      <w:pPr>
        <w:spacing w:after="0"/>
        <w:rPr>
          <w:rFonts w:ascii="Times New Roman" w:eastAsia="Times New Roman" w:hAnsi="Times New Roman" w:cs="Times New Roman"/>
          <w:szCs w:val="24"/>
          <w:lang w:eastAsia="pl-PL"/>
        </w:rPr>
      </w:pPr>
    </w:p>
    <w:p w:rsidR="00EB5397" w:rsidRPr="00817030" w:rsidRDefault="00054B92" w:rsidP="00054B9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1703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DOXORUBICINUM LIPOSOMANUM</w:t>
      </w:r>
    </w:p>
    <w:p w:rsidR="00EB5397" w:rsidRDefault="00EB5397" w:rsidP="006B323A">
      <w:pPr>
        <w:autoSpaceDE w:val="0"/>
        <w:autoSpaceDN w:val="0"/>
        <w:adjustRightInd w:val="0"/>
        <w:spacing w:after="0"/>
        <w:outlineLvl w:val="8"/>
        <w:rPr>
          <w:rFonts w:ascii="Times New Roman" w:hAnsi="Times New Roman" w:cs="Times New Roman"/>
        </w:rPr>
      </w:pPr>
    </w:p>
    <w:p w:rsidR="006B323A" w:rsidRPr="006B323A" w:rsidRDefault="006B323A" w:rsidP="006B323A">
      <w:pPr>
        <w:autoSpaceDE w:val="0"/>
        <w:autoSpaceDN w:val="0"/>
        <w:adjustRightInd w:val="0"/>
        <w:spacing w:after="0"/>
        <w:outlineLvl w:val="8"/>
        <w:rPr>
          <w:rFonts w:ascii="Times New Roman" w:hAnsi="Times New Roman" w:cs="Times New Roman"/>
        </w:rPr>
      </w:pPr>
      <w:r w:rsidRPr="006B323A">
        <w:rPr>
          <w:rFonts w:ascii="Times New Roman" w:hAnsi="Times New Roman" w:cs="Times New Roman"/>
        </w:rPr>
        <w:t xml:space="preserve">Nowotwory u pacjentów, u których występują istotne czynniki ryzyka poważnych zdarzeń </w:t>
      </w:r>
      <w:r w:rsidR="00F21C4D">
        <w:rPr>
          <w:rFonts w:ascii="Times New Roman" w:hAnsi="Times New Roman" w:cs="Times New Roman"/>
        </w:rPr>
        <w:t>sercowo-naczyniowych</w:t>
      </w:r>
      <w:r w:rsidRPr="006B323A">
        <w:rPr>
          <w:rFonts w:ascii="Times New Roman" w:hAnsi="Times New Roman" w:cs="Times New Roman"/>
          <w:color w:val="FF0000"/>
        </w:rPr>
        <w:t xml:space="preserve"> </w:t>
      </w:r>
      <w:r w:rsidR="00951B2E">
        <w:rPr>
          <w:rFonts w:ascii="Times New Roman" w:hAnsi="Times New Roman" w:cs="Times New Roman"/>
        </w:rPr>
        <w:t>wymienione poniżej</w:t>
      </w:r>
      <w:r w:rsidRPr="006B323A">
        <w:rPr>
          <w:rFonts w:ascii="Times New Roman" w:hAnsi="Times New Roman" w:cs="Times New Roman"/>
        </w:rPr>
        <w:t>:</w:t>
      </w:r>
    </w:p>
    <w:p w:rsidR="006B323A" w:rsidRPr="006B323A" w:rsidRDefault="006B323A" w:rsidP="006B323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outlineLvl w:val="8"/>
        <w:rPr>
          <w:rFonts w:ascii="Times New Roman" w:hAnsi="Times New Roman" w:cs="Times New Roman"/>
        </w:rPr>
      </w:pPr>
      <w:r w:rsidRPr="006B323A">
        <w:rPr>
          <w:rFonts w:ascii="Times New Roman" w:hAnsi="Times New Roman" w:cs="Times New Roman"/>
          <w:iCs/>
        </w:rPr>
        <w:t>Choroba wieńcowa;</w:t>
      </w:r>
    </w:p>
    <w:p w:rsidR="006B323A" w:rsidRPr="006B323A" w:rsidRDefault="006B323A" w:rsidP="006B323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outlineLvl w:val="8"/>
        <w:rPr>
          <w:rFonts w:ascii="Times New Roman" w:hAnsi="Times New Roman" w:cs="Times New Roman"/>
        </w:rPr>
      </w:pPr>
      <w:r w:rsidRPr="006B323A">
        <w:rPr>
          <w:rFonts w:ascii="Times New Roman" w:hAnsi="Times New Roman" w:cs="Times New Roman"/>
          <w:iCs/>
        </w:rPr>
        <w:t>Łagodna dysfunkcja skurczowa lewej komory serca EF=45-50%;</w:t>
      </w:r>
    </w:p>
    <w:p w:rsidR="006B323A" w:rsidRPr="006B323A" w:rsidRDefault="006B323A" w:rsidP="006B323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outlineLvl w:val="8"/>
        <w:rPr>
          <w:rFonts w:ascii="Times New Roman" w:hAnsi="Times New Roman" w:cs="Times New Roman"/>
        </w:rPr>
      </w:pPr>
      <w:r w:rsidRPr="006B323A">
        <w:rPr>
          <w:rFonts w:ascii="Times New Roman" w:hAnsi="Times New Roman" w:cs="Times New Roman"/>
          <w:iCs/>
        </w:rPr>
        <w:t xml:space="preserve">Cukrzyca </w:t>
      </w:r>
      <w:proofErr w:type="spellStart"/>
      <w:r w:rsidRPr="006B323A">
        <w:rPr>
          <w:rFonts w:ascii="Times New Roman" w:hAnsi="Times New Roman" w:cs="Times New Roman"/>
          <w:iCs/>
        </w:rPr>
        <w:t>insulinozależna</w:t>
      </w:r>
      <w:proofErr w:type="spellEnd"/>
      <w:r w:rsidRPr="006B323A">
        <w:rPr>
          <w:rFonts w:ascii="Times New Roman" w:hAnsi="Times New Roman" w:cs="Times New Roman"/>
          <w:iCs/>
        </w:rPr>
        <w:t>;</w:t>
      </w:r>
    </w:p>
    <w:p w:rsidR="006B323A" w:rsidRPr="006B323A" w:rsidRDefault="006B323A" w:rsidP="006B323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outlineLvl w:val="8"/>
        <w:rPr>
          <w:rFonts w:ascii="Times New Roman" w:hAnsi="Times New Roman" w:cs="Times New Roman"/>
        </w:rPr>
      </w:pPr>
      <w:r w:rsidRPr="006B323A">
        <w:rPr>
          <w:rFonts w:ascii="Times New Roman" w:hAnsi="Times New Roman" w:cs="Times New Roman"/>
          <w:iCs/>
        </w:rPr>
        <w:t>Utrwalone migotanie przedsionków;</w:t>
      </w:r>
    </w:p>
    <w:p w:rsidR="006B323A" w:rsidRPr="006B323A" w:rsidRDefault="006B323A" w:rsidP="006B323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outlineLvl w:val="8"/>
        <w:rPr>
          <w:rFonts w:ascii="Times New Roman" w:hAnsi="Times New Roman" w:cs="Times New Roman"/>
        </w:rPr>
      </w:pPr>
      <w:r w:rsidRPr="006B323A">
        <w:rPr>
          <w:rFonts w:ascii="Times New Roman" w:hAnsi="Times New Roman" w:cs="Times New Roman"/>
          <w:iCs/>
        </w:rPr>
        <w:t>Arytmia komorowa;</w:t>
      </w:r>
    </w:p>
    <w:p w:rsidR="006B323A" w:rsidRPr="006B323A" w:rsidRDefault="006B323A" w:rsidP="006B323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outlineLvl w:val="8"/>
        <w:rPr>
          <w:rFonts w:ascii="Times New Roman" w:hAnsi="Times New Roman" w:cs="Times New Roman"/>
        </w:rPr>
      </w:pPr>
      <w:r w:rsidRPr="006B323A">
        <w:rPr>
          <w:rFonts w:ascii="Times New Roman" w:hAnsi="Times New Roman" w:cs="Times New Roman"/>
          <w:iCs/>
        </w:rPr>
        <w:t>Umiarkowane zwężenie zastawki aortalnej;</w:t>
      </w:r>
    </w:p>
    <w:p w:rsidR="006B323A" w:rsidRPr="006B323A" w:rsidRDefault="006B323A" w:rsidP="006B323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outlineLvl w:val="8"/>
        <w:rPr>
          <w:rFonts w:ascii="Times New Roman" w:hAnsi="Times New Roman" w:cs="Times New Roman"/>
        </w:rPr>
      </w:pPr>
      <w:r w:rsidRPr="006B323A">
        <w:rPr>
          <w:rFonts w:ascii="Times New Roman" w:hAnsi="Times New Roman" w:cs="Times New Roman"/>
          <w:iCs/>
        </w:rPr>
        <w:t>Nadciśnienie tętnicze z powikłaniami;</w:t>
      </w:r>
    </w:p>
    <w:p w:rsidR="006B323A" w:rsidRPr="006B323A" w:rsidRDefault="006B323A" w:rsidP="006B323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outlineLvl w:val="8"/>
        <w:rPr>
          <w:rFonts w:ascii="Times New Roman" w:hAnsi="Times New Roman" w:cs="Times New Roman"/>
        </w:rPr>
      </w:pPr>
      <w:r w:rsidRPr="006B323A">
        <w:rPr>
          <w:rFonts w:ascii="Times New Roman" w:hAnsi="Times New Roman" w:cs="Times New Roman"/>
          <w:iCs/>
        </w:rPr>
        <w:t xml:space="preserve">Przebyta w przeszłości terapia </w:t>
      </w:r>
      <w:proofErr w:type="spellStart"/>
      <w:r w:rsidRPr="006B323A">
        <w:rPr>
          <w:rFonts w:ascii="Times New Roman" w:hAnsi="Times New Roman" w:cs="Times New Roman"/>
          <w:iCs/>
        </w:rPr>
        <w:t>doksorubicyną</w:t>
      </w:r>
      <w:proofErr w:type="spellEnd"/>
      <w:r w:rsidRPr="006B323A">
        <w:rPr>
          <w:rFonts w:ascii="Times New Roman" w:hAnsi="Times New Roman" w:cs="Times New Roman"/>
          <w:iCs/>
        </w:rPr>
        <w:t xml:space="preserve"> konwencjonalną z wykorzystaniem dawki łącznej ≥200mg/m </w:t>
      </w:r>
      <w:r w:rsidRPr="006B323A">
        <w:rPr>
          <w:rFonts w:ascii="Times New Roman" w:hAnsi="Times New Roman" w:cs="Times New Roman"/>
          <w:iCs/>
          <w:vertAlign w:val="superscript"/>
        </w:rPr>
        <w:t>2</w:t>
      </w:r>
      <w:r w:rsidRPr="006B323A">
        <w:rPr>
          <w:rFonts w:ascii="Times New Roman" w:hAnsi="Times New Roman" w:cs="Times New Roman"/>
          <w:iCs/>
        </w:rPr>
        <w:t>;</w:t>
      </w:r>
    </w:p>
    <w:p w:rsidR="006B323A" w:rsidRPr="006B323A" w:rsidRDefault="006B323A" w:rsidP="006B323A">
      <w:pPr>
        <w:autoSpaceDE w:val="0"/>
        <w:autoSpaceDN w:val="0"/>
        <w:adjustRightInd w:val="0"/>
        <w:spacing w:after="0"/>
        <w:outlineLvl w:val="8"/>
        <w:rPr>
          <w:rFonts w:ascii="Times New Roman" w:hAnsi="Times New Roman" w:cs="Times New Roman"/>
          <w:iCs/>
        </w:rPr>
      </w:pPr>
      <w:r w:rsidRPr="006B323A">
        <w:rPr>
          <w:rFonts w:ascii="Times New Roman" w:hAnsi="Times New Roman" w:cs="Times New Roman"/>
          <w:iCs/>
        </w:rPr>
        <w:t>z uwzględnieniem przeciwskazań:</w:t>
      </w:r>
    </w:p>
    <w:p w:rsidR="006B323A" w:rsidRPr="006B323A" w:rsidRDefault="006B323A" w:rsidP="006B323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outlineLvl w:val="8"/>
        <w:rPr>
          <w:rFonts w:ascii="Times New Roman" w:hAnsi="Times New Roman" w:cs="Times New Roman"/>
        </w:rPr>
      </w:pPr>
      <w:r w:rsidRPr="006B323A">
        <w:rPr>
          <w:rFonts w:ascii="Times New Roman" w:hAnsi="Times New Roman" w:cs="Times New Roman"/>
          <w:iCs/>
        </w:rPr>
        <w:t>Objawowa niewydolność serca (klasa III lub IV wg NYHA);</w:t>
      </w:r>
    </w:p>
    <w:p w:rsidR="006B323A" w:rsidRPr="006B323A" w:rsidRDefault="006B323A" w:rsidP="006B323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outlineLvl w:val="8"/>
        <w:rPr>
          <w:rFonts w:ascii="Times New Roman" w:hAnsi="Times New Roman" w:cs="Times New Roman"/>
        </w:rPr>
      </w:pPr>
      <w:r w:rsidRPr="006B323A">
        <w:rPr>
          <w:rFonts w:ascii="Times New Roman" w:hAnsi="Times New Roman" w:cs="Times New Roman"/>
          <w:iCs/>
        </w:rPr>
        <w:t>Dysfunkcja skurczowa lewej komory serca EF&lt;40%;</w:t>
      </w:r>
    </w:p>
    <w:p w:rsidR="006B323A" w:rsidRPr="006B323A" w:rsidRDefault="006B323A" w:rsidP="006B323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outlineLvl w:val="8"/>
        <w:rPr>
          <w:rFonts w:ascii="Times New Roman" w:hAnsi="Times New Roman" w:cs="Times New Roman"/>
        </w:rPr>
      </w:pPr>
      <w:r w:rsidRPr="006B323A">
        <w:rPr>
          <w:rFonts w:ascii="Times New Roman" w:hAnsi="Times New Roman" w:cs="Times New Roman"/>
          <w:iCs/>
        </w:rPr>
        <w:t>Przebyty zawał serca &lt; 6 tygodni;</w:t>
      </w:r>
    </w:p>
    <w:p w:rsidR="006B323A" w:rsidRPr="006B323A" w:rsidRDefault="006B323A" w:rsidP="006B323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outlineLvl w:val="8"/>
        <w:rPr>
          <w:rFonts w:ascii="Times New Roman" w:hAnsi="Times New Roman" w:cs="Times New Roman"/>
        </w:rPr>
      </w:pPr>
      <w:r w:rsidRPr="006B323A">
        <w:rPr>
          <w:rFonts w:ascii="Times New Roman" w:hAnsi="Times New Roman" w:cs="Times New Roman"/>
          <w:iCs/>
        </w:rPr>
        <w:t>Udokumentowany częstoskurcz komorowy w wywiadzie;</w:t>
      </w:r>
    </w:p>
    <w:p w:rsidR="006B323A" w:rsidRPr="006B323A" w:rsidRDefault="006B323A" w:rsidP="006B323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outlineLvl w:val="8"/>
        <w:rPr>
          <w:rFonts w:ascii="Times New Roman" w:hAnsi="Times New Roman" w:cs="Times New Roman"/>
        </w:rPr>
      </w:pPr>
      <w:r w:rsidRPr="006B323A">
        <w:rPr>
          <w:rFonts w:ascii="Times New Roman" w:hAnsi="Times New Roman" w:cs="Times New Roman"/>
          <w:iCs/>
        </w:rPr>
        <w:t>Źle kontrolowane nadciśnienie tętnicze;</w:t>
      </w:r>
    </w:p>
    <w:p w:rsidR="006B323A" w:rsidRPr="006B323A" w:rsidRDefault="006B323A" w:rsidP="006B323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outlineLvl w:val="8"/>
        <w:rPr>
          <w:rFonts w:ascii="Times New Roman" w:hAnsi="Times New Roman" w:cs="Times New Roman"/>
        </w:rPr>
      </w:pPr>
      <w:r w:rsidRPr="006B323A">
        <w:rPr>
          <w:rFonts w:ascii="Times New Roman" w:hAnsi="Times New Roman" w:cs="Times New Roman"/>
          <w:iCs/>
        </w:rPr>
        <w:t xml:space="preserve">Niestabilna dławica piersiowa (klasa CCS III lub IV) </w:t>
      </w:r>
    </w:p>
    <w:p w:rsidR="003065A3" w:rsidRPr="006B323A" w:rsidRDefault="006B323A" w:rsidP="006B323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-Roman" w:hAnsi="Times-Roman" w:cs="Times-Roman"/>
        </w:rPr>
        <w:t xml:space="preserve">we wskazaniach </w:t>
      </w:r>
      <w:r w:rsidR="00EB5397">
        <w:rPr>
          <w:rFonts w:ascii="Times-Roman" w:hAnsi="Times-Roman" w:cs="Times-Roman"/>
        </w:rPr>
        <w:t xml:space="preserve">innych niż wymienione w Charakterystyce Produktu Leczniczego </w:t>
      </w:r>
      <w:r>
        <w:rPr>
          <w:rFonts w:ascii="Times-Roman" w:hAnsi="Times-Roman" w:cs="Times-Roman"/>
        </w:rPr>
        <w:t>zakwalifikowanych do poni</w:t>
      </w:r>
      <w:r>
        <w:rPr>
          <w:rFonts w:ascii="TTE2t00" w:hAnsi="TTE2t00" w:cs="TTE2t00"/>
        </w:rPr>
        <w:t>ż</w:t>
      </w:r>
      <w:r>
        <w:rPr>
          <w:rFonts w:ascii="Times-Roman" w:hAnsi="Times-Roman" w:cs="Times-Roman"/>
        </w:rPr>
        <w:t xml:space="preserve">szych </w:t>
      </w:r>
      <w:proofErr w:type="spellStart"/>
      <w:r>
        <w:rPr>
          <w:rFonts w:ascii="Times-Roman" w:hAnsi="Times-Roman" w:cs="Times-Roman"/>
        </w:rPr>
        <w:t>rozpozna</w:t>
      </w:r>
      <w:r>
        <w:rPr>
          <w:rFonts w:ascii="TTE2t00" w:hAnsi="TTE2t00" w:cs="TTE2t00"/>
        </w:rPr>
        <w:t>ń</w:t>
      </w:r>
      <w:proofErr w:type="spellEnd"/>
      <w:r>
        <w:rPr>
          <w:rFonts w:ascii="TTE2t00" w:hAnsi="TTE2t00" w:cs="TTE2t00"/>
        </w:rPr>
        <w:t xml:space="preserve"> </w:t>
      </w:r>
      <w:r>
        <w:rPr>
          <w:rFonts w:ascii="Times-Roman" w:hAnsi="Times-Roman" w:cs="Times-Roman"/>
        </w:rPr>
        <w:t>wg ICD-10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1"/>
        <w:gridCol w:w="3654"/>
        <w:gridCol w:w="1827"/>
        <w:gridCol w:w="9072"/>
      </w:tblGrid>
      <w:tr w:rsidR="00A93DE6" w:rsidRPr="0073733F" w:rsidTr="00E240AC">
        <w:trPr>
          <w:trHeight w:val="865"/>
          <w:tblHeader/>
        </w:trPr>
        <w:tc>
          <w:tcPr>
            <w:tcW w:w="340" w:type="pct"/>
            <w:shd w:val="clear" w:color="auto" w:fill="BFBFBF"/>
            <w:vAlign w:val="center"/>
          </w:tcPr>
          <w:p w:rsidR="0073733F" w:rsidRPr="00817030" w:rsidRDefault="0073733F" w:rsidP="00CF5DC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17030">
              <w:rPr>
                <w:rFonts w:ascii="Times New Roman" w:eastAsia="Calibri" w:hAnsi="Times New Roman" w:cs="Times New Roman"/>
                <w:b/>
              </w:rPr>
              <w:t>Lp</w:t>
            </w:r>
            <w:r w:rsidR="001422D5">
              <w:rPr>
                <w:rFonts w:ascii="Times New Roman" w:eastAsia="Calibri" w:hAnsi="Times New Roman" w:cs="Times New Roman"/>
                <w:b/>
              </w:rPr>
              <w:t>.</w:t>
            </w:r>
            <w:bookmarkStart w:id="0" w:name="_GoBack"/>
            <w:bookmarkEnd w:id="0"/>
          </w:p>
        </w:tc>
        <w:tc>
          <w:tcPr>
            <w:tcW w:w="1170" w:type="pct"/>
            <w:shd w:val="clear" w:color="auto" w:fill="BFBFBF"/>
            <w:vAlign w:val="center"/>
          </w:tcPr>
          <w:p w:rsidR="0073733F" w:rsidRPr="00817030" w:rsidRDefault="0073733F" w:rsidP="00CF5DC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17030">
              <w:rPr>
                <w:rFonts w:ascii="Times New Roman" w:eastAsia="Calibri" w:hAnsi="Times New Roman" w:cs="Times New Roman"/>
                <w:b/>
              </w:rPr>
              <w:t>NAZWA SUBSTANCJI CZYNNEJ ORAZ, JEŚLI DOTYCZY – DROGA PODANIA</w:t>
            </w:r>
          </w:p>
        </w:tc>
        <w:tc>
          <w:tcPr>
            <w:tcW w:w="585" w:type="pct"/>
            <w:shd w:val="clear" w:color="auto" w:fill="BFBFBF"/>
            <w:vAlign w:val="center"/>
          </w:tcPr>
          <w:p w:rsidR="0073733F" w:rsidRPr="00817030" w:rsidRDefault="0073733F" w:rsidP="00CF5DC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17030">
              <w:rPr>
                <w:rFonts w:ascii="Times New Roman" w:eastAsia="Calibri" w:hAnsi="Times New Roman" w:cs="Times New Roman"/>
                <w:b/>
              </w:rPr>
              <w:t>KOD ICD-10</w:t>
            </w:r>
          </w:p>
        </w:tc>
        <w:tc>
          <w:tcPr>
            <w:tcW w:w="2905" w:type="pct"/>
            <w:shd w:val="clear" w:color="auto" w:fill="BFBFBF" w:themeFill="background1" w:themeFillShade="BF"/>
            <w:vAlign w:val="center"/>
          </w:tcPr>
          <w:p w:rsidR="0073733F" w:rsidRPr="00817030" w:rsidRDefault="0073733F" w:rsidP="00CF5DC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17030">
              <w:rPr>
                <w:rFonts w:ascii="Times New Roman" w:eastAsia="Calibri" w:hAnsi="Times New Roman" w:cs="Times New Roman"/>
                <w:b/>
              </w:rPr>
              <w:t>NAZWA ICD-10</w:t>
            </w:r>
          </w:p>
        </w:tc>
      </w:tr>
      <w:tr w:rsidR="0069423F" w:rsidRPr="006D6972" w:rsidTr="004B585D">
        <w:trPr>
          <w:trHeight w:val="306"/>
        </w:trPr>
        <w:tc>
          <w:tcPr>
            <w:tcW w:w="340" w:type="pct"/>
            <w:shd w:val="clear" w:color="auto" w:fill="auto"/>
            <w:vAlign w:val="center"/>
          </w:tcPr>
          <w:p w:rsidR="003065A3" w:rsidRPr="00817030" w:rsidRDefault="005F699A" w:rsidP="002A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70" w:type="pct"/>
            <w:shd w:val="clear" w:color="auto" w:fill="auto"/>
            <w:vAlign w:val="center"/>
          </w:tcPr>
          <w:p w:rsidR="003065A3" w:rsidRPr="00817030" w:rsidRDefault="00630859" w:rsidP="002A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DOXORUBICINUM</w:t>
            </w:r>
            <w:r w:rsidR="003033FA" w:rsidRPr="008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 LIPOSOMANUM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3065A3" w:rsidRPr="00817030" w:rsidRDefault="003065A3" w:rsidP="00E240A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C81</w:t>
            </w:r>
          </w:p>
        </w:tc>
        <w:tc>
          <w:tcPr>
            <w:tcW w:w="2905" w:type="pct"/>
            <w:shd w:val="clear" w:color="auto" w:fill="auto"/>
            <w:vAlign w:val="center"/>
          </w:tcPr>
          <w:p w:rsidR="003065A3" w:rsidRPr="00817030" w:rsidRDefault="001A4571" w:rsidP="002A2110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817030">
              <w:rPr>
                <w:rFonts w:ascii="Times New Roman" w:hAnsi="Times New Roman" w:cs="Times New Roman"/>
                <w:sz w:val="18"/>
                <w:szCs w:val="18"/>
              </w:rPr>
              <w:t>CHOROBA HODGKINA</w:t>
            </w:r>
          </w:p>
        </w:tc>
      </w:tr>
      <w:tr w:rsidR="0069423F" w:rsidRPr="006D6972" w:rsidTr="004B585D">
        <w:trPr>
          <w:trHeight w:val="306"/>
        </w:trPr>
        <w:tc>
          <w:tcPr>
            <w:tcW w:w="340" w:type="pct"/>
            <w:shd w:val="clear" w:color="auto" w:fill="auto"/>
            <w:vAlign w:val="center"/>
          </w:tcPr>
          <w:p w:rsidR="003065A3" w:rsidRPr="00817030" w:rsidRDefault="005F699A" w:rsidP="002A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70" w:type="pct"/>
            <w:shd w:val="clear" w:color="auto" w:fill="auto"/>
            <w:vAlign w:val="center"/>
          </w:tcPr>
          <w:p w:rsidR="003065A3" w:rsidRPr="00817030" w:rsidRDefault="003033FA" w:rsidP="002A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DOXORUBICINUM  LIPOSOMANUM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3065A3" w:rsidRPr="00817030" w:rsidRDefault="003065A3" w:rsidP="00E2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C8</w:t>
            </w:r>
            <w:r w:rsidR="005F1C5C"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1.0</w:t>
            </w:r>
          </w:p>
        </w:tc>
        <w:tc>
          <w:tcPr>
            <w:tcW w:w="2905" w:type="pct"/>
            <w:shd w:val="clear" w:color="auto" w:fill="auto"/>
            <w:vAlign w:val="center"/>
          </w:tcPr>
          <w:p w:rsidR="00630859" w:rsidRPr="00817030" w:rsidRDefault="005F1C5C" w:rsidP="002A2110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817030">
              <w:rPr>
                <w:rFonts w:ascii="Times New Roman" w:hAnsi="Times New Roman" w:cs="Times New Roman"/>
                <w:sz w:val="18"/>
                <w:szCs w:val="18"/>
              </w:rPr>
              <w:t>PRZEWAGA LIMFOCYTÓW</w:t>
            </w:r>
          </w:p>
        </w:tc>
      </w:tr>
      <w:tr w:rsidR="0069423F" w:rsidRPr="006D6972" w:rsidTr="004B585D">
        <w:trPr>
          <w:trHeight w:val="306"/>
        </w:trPr>
        <w:tc>
          <w:tcPr>
            <w:tcW w:w="340" w:type="pct"/>
            <w:shd w:val="clear" w:color="auto" w:fill="auto"/>
            <w:vAlign w:val="center"/>
          </w:tcPr>
          <w:p w:rsidR="003065A3" w:rsidRPr="00817030" w:rsidRDefault="005F699A" w:rsidP="002A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70" w:type="pct"/>
            <w:shd w:val="clear" w:color="auto" w:fill="auto"/>
            <w:vAlign w:val="center"/>
          </w:tcPr>
          <w:p w:rsidR="003065A3" w:rsidRPr="00817030" w:rsidRDefault="003033FA" w:rsidP="002A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DOXORUBICINUM  LIPOSOMANUM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3065A3" w:rsidRPr="00817030" w:rsidRDefault="005F1C5C" w:rsidP="00E2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C81.1</w:t>
            </w:r>
          </w:p>
        </w:tc>
        <w:tc>
          <w:tcPr>
            <w:tcW w:w="2905" w:type="pct"/>
            <w:shd w:val="clear" w:color="auto" w:fill="auto"/>
            <w:vAlign w:val="center"/>
          </w:tcPr>
          <w:p w:rsidR="00630859" w:rsidRPr="00817030" w:rsidRDefault="005F1C5C" w:rsidP="002A2110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817030">
              <w:rPr>
                <w:rFonts w:ascii="Times New Roman" w:hAnsi="Times New Roman" w:cs="Times New Roman"/>
                <w:sz w:val="18"/>
                <w:szCs w:val="18"/>
              </w:rPr>
              <w:t>STWARDNIENIE GUZKOWE</w:t>
            </w:r>
          </w:p>
        </w:tc>
      </w:tr>
      <w:tr w:rsidR="0069423F" w:rsidRPr="006D6972" w:rsidTr="004B585D">
        <w:trPr>
          <w:trHeight w:val="306"/>
        </w:trPr>
        <w:tc>
          <w:tcPr>
            <w:tcW w:w="340" w:type="pct"/>
            <w:shd w:val="clear" w:color="auto" w:fill="auto"/>
            <w:vAlign w:val="center"/>
          </w:tcPr>
          <w:p w:rsidR="003065A3" w:rsidRPr="00817030" w:rsidRDefault="005F699A" w:rsidP="002A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70" w:type="pct"/>
            <w:shd w:val="clear" w:color="auto" w:fill="auto"/>
            <w:vAlign w:val="center"/>
          </w:tcPr>
          <w:p w:rsidR="003065A3" w:rsidRPr="00817030" w:rsidRDefault="003033FA" w:rsidP="002A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DOXORUBICINUM  LIPOSOMANUM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3065A3" w:rsidRPr="00817030" w:rsidRDefault="005F1C5C" w:rsidP="00E2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C81.2</w:t>
            </w:r>
          </w:p>
        </w:tc>
        <w:tc>
          <w:tcPr>
            <w:tcW w:w="2905" w:type="pct"/>
            <w:shd w:val="clear" w:color="auto" w:fill="auto"/>
            <w:vAlign w:val="center"/>
          </w:tcPr>
          <w:p w:rsidR="00630859" w:rsidRPr="00817030" w:rsidRDefault="005F1C5C" w:rsidP="002A2110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817030">
              <w:rPr>
                <w:rFonts w:ascii="Times New Roman" w:hAnsi="Times New Roman" w:cs="Times New Roman"/>
                <w:sz w:val="18"/>
                <w:szCs w:val="18"/>
              </w:rPr>
              <w:t>MIESZANOKOMÓRKOWA</w:t>
            </w:r>
          </w:p>
        </w:tc>
      </w:tr>
      <w:tr w:rsidR="00F33D42" w:rsidRPr="006D6972" w:rsidTr="004B585D">
        <w:trPr>
          <w:trHeight w:val="306"/>
        </w:trPr>
        <w:tc>
          <w:tcPr>
            <w:tcW w:w="340" w:type="pct"/>
            <w:shd w:val="clear" w:color="auto" w:fill="auto"/>
            <w:vAlign w:val="center"/>
          </w:tcPr>
          <w:p w:rsidR="00F33D42" w:rsidRPr="00817030" w:rsidRDefault="005F699A" w:rsidP="002A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70" w:type="pct"/>
            <w:shd w:val="clear" w:color="auto" w:fill="auto"/>
            <w:vAlign w:val="center"/>
          </w:tcPr>
          <w:p w:rsidR="00F33D42" w:rsidRPr="00817030" w:rsidRDefault="00F33D42" w:rsidP="002A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DOXORUBICINUM  LIPOSOMANUM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F33D42" w:rsidRPr="00817030" w:rsidRDefault="00F33D42" w:rsidP="00E2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C81.3</w:t>
            </w:r>
          </w:p>
        </w:tc>
        <w:tc>
          <w:tcPr>
            <w:tcW w:w="2905" w:type="pct"/>
            <w:shd w:val="clear" w:color="auto" w:fill="auto"/>
            <w:vAlign w:val="center"/>
          </w:tcPr>
          <w:p w:rsidR="00F33D42" w:rsidRPr="00817030" w:rsidRDefault="00F33D42" w:rsidP="002A2110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817030">
              <w:rPr>
                <w:rFonts w:ascii="Times New Roman" w:hAnsi="Times New Roman" w:cs="Times New Roman"/>
                <w:sz w:val="18"/>
                <w:szCs w:val="18"/>
              </w:rPr>
              <w:t>ZMNIEJSZENIE LIMFOCYTÓW</w:t>
            </w:r>
          </w:p>
        </w:tc>
      </w:tr>
      <w:tr w:rsidR="00F33D42" w:rsidRPr="006B323A" w:rsidTr="004B585D">
        <w:trPr>
          <w:trHeight w:val="306"/>
        </w:trPr>
        <w:tc>
          <w:tcPr>
            <w:tcW w:w="340" w:type="pct"/>
            <w:shd w:val="clear" w:color="auto" w:fill="auto"/>
            <w:vAlign w:val="center"/>
          </w:tcPr>
          <w:p w:rsidR="00F33D42" w:rsidRPr="00817030" w:rsidRDefault="005F699A" w:rsidP="002A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6</w:t>
            </w:r>
          </w:p>
        </w:tc>
        <w:tc>
          <w:tcPr>
            <w:tcW w:w="1170" w:type="pct"/>
            <w:shd w:val="clear" w:color="auto" w:fill="auto"/>
            <w:vAlign w:val="center"/>
          </w:tcPr>
          <w:p w:rsidR="00F33D42" w:rsidRPr="00817030" w:rsidRDefault="00F33D42" w:rsidP="002A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DOXORUBICINUM  LIPOSOMANUM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F33D42" w:rsidRPr="00817030" w:rsidRDefault="00F33D42" w:rsidP="00E240A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C81.7</w:t>
            </w:r>
          </w:p>
        </w:tc>
        <w:tc>
          <w:tcPr>
            <w:tcW w:w="2905" w:type="pct"/>
            <w:shd w:val="clear" w:color="auto" w:fill="auto"/>
            <w:vAlign w:val="center"/>
          </w:tcPr>
          <w:p w:rsidR="00F33D42" w:rsidRPr="00817030" w:rsidRDefault="00F33D42" w:rsidP="002A2110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817030">
              <w:rPr>
                <w:rFonts w:ascii="Times New Roman" w:hAnsi="Times New Roman" w:cs="Times New Roman"/>
                <w:sz w:val="18"/>
                <w:szCs w:val="18"/>
              </w:rPr>
              <w:t>INNA CHOROBA HODGKINA</w:t>
            </w:r>
          </w:p>
        </w:tc>
      </w:tr>
      <w:tr w:rsidR="00F33D42" w:rsidRPr="006B323A" w:rsidTr="004B585D">
        <w:trPr>
          <w:trHeight w:val="306"/>
        </w:trPr>
        <w:tc>
          <w:tcPr>
            <w:tcW w:w="340" w:type="pct"/>
            <w:shd w:val="clear" w:color="auto" w:fill="auto"/>
            <w:vAlign w:val="center"/>
          </w:tcPr>
          <w:p w:rsidR="00F33D42" w:rsidRPr="00817030" w:rsidRDefault="005F699A" w:rsidP="002A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170" w:type="pct"/>
            <w:shd w:val="clear" w:color="auto" w:fill="auto"/>
            <w:vAlign w:val="center"/>
          </w:tcPr>
          <w:p w:rsidR="00F33D42" w:rsidRPr="00817030" w:rsidRDefault="00F33D42" w:rsidP="002A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DOXORUBICINUM  LIPOSOMANUM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F33D42" w:rsidRPr="00817030" w:rsidRDefault="00F33D42" w:rsidP="00E240A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C81.9</w:t>
            </w:r>
          </w:p>
        </w:tc>
        <w:tc>
          <w:tcPr>
            <w:tcW w:w="2905" w:type="pct"/>
            <w:shd w:val="clear" w:color="auto" w:fill="auto"/>
            <w:vAlign w:val="center"/>
          </w:tcPr>
          <w:p w:rsidR="00F33D42" w:rsidRPr="00817030" w:rsidRDefault="00F33D42" w:rsidP="002A2110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817030">
              <w:rPr>
                <w:rFonts w:ascii="Times New Roman" w:hAnsi="Times New Roman" w:cs="Times New Roman"/>
                <w:sz w:val="18"/>
                <w:szCs w:val="18"/>
              </w:rPr>
              <w:t>CHOROBA HODGKINA, NIEOKREŚLONA</w:t>
            </w:r>
          </w:p>
        </w:tc>
      </w:tr>
      <w:tr w:rsidR="005F699A" w:rsidRPr="006B323A" w:rsidTr="004B585D">
        <w:trPr>
          <w:trHeight w:val="306"/>
        </w:trPr>
        <w:tc>
          <w:tcPr>
            <w:tcW w:w="34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7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DOXORUBICINUM  LIPOSOMANUM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5F699A" w:rsidRPr="00817030" w:rsidRDefault="005F699A" w:rsidP="00E2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C82</w:t>
            </w:r>
          </w:p>
        </w:tc>
        <w:tc>
          <w:tcPr>
            <w:tcW w:w="2905" w:type="pct"/>
            <w:shd w:val="clear" w:color="auto" w:fill="auto"/>
            <w:vAlign w:val="center"/>
          </w:tcPr>
          <w:p w:rsidR="005F699A" w:rsidRPr="00817030" w:rsidRDefault="005F699A" w:rsidP="002A2110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817030">
              <w:rPr>
                <w:rFonts w:ascii="Times New Roman" w:hAnsi="Times New Roman" w:cs="Times New Roman"/>
                <w:sz w:val="18"/>
                <w:szCs w:val="18"/>
              </w:rPr>
              <w:t>CHŁONIAK NIEZIARNICZY GUZKOWY (GRUDKOWY)</w:t>
            </w:r>
          </w:p>
        </w:tc>
      </w:tr>
      <w:tr w:rsidR="005F699A" w:rsidRPr="006B323A" w:rsidTr="004B585D">
        <w:trPr>
          <w:trHeight w:val="306"/>
        </w:trPr>
        <w:tc>
          <w:tcPr>
            <w:tcW w:w="34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17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DOXORUBICINUM  LIPOSOMANUM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5F699A" w:rsidRPr="00817030" w:rsidRDefault="005F699A" w:rsidP="00E2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C82.0</w:t>
            </w:r>
          </w:p>
        </w:tc>
        <w:tc>
          <w:tcPr>
            <w:tcW w:w="2905" w:type="pct"/>
            <w:shd w:val="clear" w:color="auto" w:fill="auto"/>
            <w:vAlign w:val="center"/>
          </w:tcPr>
          <w:p w:rsidR="005F699A" w:rsidRPr="00817030" w:rsidRDefault="005F699A" w:rsidP="002A2110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817030">
              <w:rPr>
                <w:rFonts w:ascii="Times New Roman" w:hAnsi="Times New Roman" w:cs="Times New Roman"/>
                <w:sz w:val="18"/>
                <w:szCs w:val="18"/>
              </w:rPr>
              <w:t>Z MAŁYCH WPUKLONYCH (SZCZELINOWATYCH = CLEAVED) KOMÓREK, GUZKOWY</w:t>
            </w:r>
          </w:p>
        </w:tc>
      </w:tr>
      <w:tr w:rsidR="005F699A" w:rsidRPr="006B323A" w:rsidTr="004B585D">
        <w:trPr>
          <w:trHeight w:val="306"/>
        </w:trPr>
        <w:tc>
          <w:tcPr>
            <w:tcW w:w="34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17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DOXORUBICINUM  LIPOSOMANUM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5F699A" w:rsidRPr="00817030" w:rsidRDefault="005F699A" w:rsidP="00E2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C82.1</w:t>
            </w:r>
          </w:p>
        </w:tc>
        <w:tc>
          <w:tcPr>
            <w:tcW w:w="2905" w:type="pct"/>
            <w:shd w:val="clear" w:color="auto" w:fill="auto"/>
            <w:vAlign w:val="center"/>
          </w:tcPr>
          <w:p w:rsidR="005F699A" w:rsidRPr="00817030" w:rsidRDefault="005F699A" w:rsidP="002A2110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817030">
              <w:rPr>
                <w:rFonts w:ascii="Times New Roman" w:hAnsi="Times New Roman" w:cs="Times New Roman"/>
                <w:sz w:val="18"/>
                <w:szCs w:val="18"/>
              </w:rPr>
              <w:t>MIESZANY Z MAŁYCH WPUKLONYCH (SZCZELINOWATYCH = CLEAVED) I WIELKICH KOMÓREK, GUZKOWY</w:t>
            </w:r>
          </w:p>
        </w:tc>
      </w:tr>
      <w:tr w:rsidR="005F699A" w:rsidRPr="006B323A" w:rsidTr="004B585D">
        <w:trPr>
          <w:trHeight w:val="306"/>
        </w:trPr>
        <w:tc>
          <w:tcPr>
            <w:tcW w:w="34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17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DOXORUBICINUM  LIPOSOMANUM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5F699A" w:rsidRPr="00817030" w:rsidRDefault="005F699A" w:rsidP="00E2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C82.2</w:t>
            </w:r>
          </w:p>
        </w:tc>
        <w:tc>
          <w:tcPr>
            <w:tcW w:w="2905" w:type="pct"/>
            <w:shd w:val="clear" w:color="auto" w:fill="auto"/>
            <w:vAlign w:val="center"/>
          </w:tcPr>
          <w:p w:rsidR="005F699A" w:rsidRPr="00817030" w:rsidRDefault="005F699A" w:rsidP="002A2110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817030">
              <w:rPr>
                <w:rFonts w:ascii="Times New Roman" w:hAnsi="Times New Roman" w:cs="Times New Roman"/>
                <w:sz w:val="18"/>
                <w:szCs w:val="18"/>
              </w:rPr>
              <w:t>WIELKOMÓRKOWY, GUZKOWY</w:t>
            </w:r>
          </w:p>
        </w:tc>
      </w:tr>
      <w:tr w:rsidR="005F699A" w:rsidRPr="006B323A" w:rsidTr="004B585D">
        <w:trPr>
          <w:trHeight w:val="306"/>
        </w:trPr>
        <w:tc>
          <w:tcPr>
            <w:tcW w:w="34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17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DOXORUBICINUM  LIPOSOMANUM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5F699A" w:rsidRPr="00817030" w:rsidRDefault="005F699A" w:rsidP="00E2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C82.7</w:t>
            </w:r>
          </w:p>
        </w:tc>
        <w:tc>
          <w:tcPr>
            <w:tcW w:w="2905" w:type="pct"/>
            <w:shd w:val="clear" w:color="auto" w:fill="auto"/>
            <w:vAlign w:val="center"/>
          </w:tcPr>
          <w:p w:rsidR="005F699A" w:rsidRPr="00817030" w:rsidRDefault="005F699A" w:rsidP="002A2110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817030">
              <w:rPr>
                <w:rFonts w:ascii="Times New Roman" w:hAnsi="Times New Roman" w:cs="Times New Roman"/>
                <w:sz w:val="18"/>
                <w:szCs w:val="18"/>
              </w:rPr>
              <w:t>INNE POSTACIE CHŁONIAKA NIEZIARNICZEGO GUZKOWEGO</w:t>
            </w:r>
          </w:p>
        </w:tc>
      </w:tr>
      <w:tr w:rsidR="005F699A" w:rsidRPr="006B323A" w:rsidTr="004B585D">
        <w:trPr>
          <w:trHeight w:val="306"/>
        </w:trPr>
        <w:tc>
          <w:tcPr>
            <w:tcW w:w="34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17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DOXORUBICINUM  LIPOSOMANUM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5F699A" w:rsidRPr="00817030" w:rsidRDefault="005F699A" w:rsidP="00E2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C82.9</w:t>
            </w:r>
          </w:p>
        </w:tc>
        <w:tc>
          <w:tcPr>
            <w:tcW w:w="2905" w:type="pct"/>
            <w:shd w:val="clear" w:color="auto" w:fill="auto"/>
            <w:vAlign w:val="center"/>
          </w:tcPr>
          <w:p w:rsidR="005F699A" w:rsidRPr="00817030" w:rsidRDefault="005F699A" w:rsidP="002A2110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817030">
              <w:rPr>
                <w:rFonts w:ascii="Times New Roman" w:hAnsi="Times New Roman" w:cs="Times New Roman"/>
                <w:sz w:val="18"/>
                <w:szCs w:val="18"/>
              </w:rPr>
              <w:t>CHŁONIAK NIEZIARNICZY, NIEOKREŚLONY</w:t>
            </w:r>
          </w:p>
        </w:tc>
      </w:tr>
      <w:tr w:rsidR="005F699A" w:rsidRPr="006B323A" w:rsidTr="004B585D">
        <w:trPr>
          <w:trHeight w:val="306"/>
        </w:trPr>
        <w:tc>
          <w:tcPr>
            <w:tcW w:w="34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117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DOXORUBICINUM  LIPOSOMANUM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5F699A" w:rsidRPr="00817030" w:rsidRDefault="005F699A" w:rsidP="00E2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C83</w:t>
            </w:r>
          </w:p>
        </w:tc>
        <w:tc>
          <w:tcPr>
            <w:tcW w:w="2905" w:type="pct"/>
            <w:shd w:val="clear" w:color="auto" w:fill="auto"/>
            <w:vAlign w:val="center"/>
          </w:tcPr>
          <w:p w:rsidR="005F699A" w:rsidRPr="00817030" w:rsidRDefault="005F699A" w:rsidP="002A2110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817030">
              <w:rPr>
                <w:rFonts w:ascii="Times New Roman" w:hAnsi="Times New Roman" w:cs="Times New Roman"/>
                <w:sz w:val="18"/>
                <w:szCs w:val="18"/>
              </w:rPr>
              <w:t>CHŁONIAKI NIEZIARNICZE ROZLANE</w:t>
            </w:r>
          </w:p>
        </w:tc>
      </w:tr>
      <w:tr w:rsidR="005F699A" w:rsidRPr="006B323A" w:rsidTr="004B585D">
        <w:trPr>
          <w:trHeight w:val="306"/>
        </w:trPr>
        <w:tc>
          <w:tcPr>
            <w:tcW w:w="34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17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DOXORUBICINUM  LIPOSOMANUM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5F699A" w:rsidRPr="00817030" w:rsidRDefault="005F699A" w:rsidP="00E2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C83.0</w:t>
            </w:r>
          </w:p>
        </w:tc>
        <w:tc>
          <w:tcPr>
            <w:tcW w:w="2905" w:type="pct"/>
            <w:shd w:val="clear" w:color="auto" w:fill="auto"/>
            <w:vAlign w:val="center"/>
          </w:tcPr>
          <w:p w:rsidR="005F699A" w:rsidRPr="00817030" w:rsidRDefault="005F699A" w:rsidP="002A2110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817030">
              <w:rPr>
                <w:rFonts w:ascii="Times New Roman" w:hAnsi="Times New Roman" w:cs="Times New Roman"/>
                <w:sz w:val="18"/>
                <w:szCs w:val="18"/>
              </w:rPr>
              <w:t>Z MAŁYCH KOMÓREK (ROZLANY)</w:t>
            </w:r>
          </w:p>
        </w:tc>
      </w:tr>
      <w:tr w:rsidR="005F699A" w:rsidRPr="006B323A" w:rsidTr="004B585D">
        <w:trPr>
          <w:trHeight w:val="306"/>
        </w:trPr>
        <w:tc>
          <w:tcPr>
            <w:tcW w:w="34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117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DOXORUBICINUM  LIPOSOMANUM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5F699A" w:rsidRPr="00817030" w:rsidRDefault="005F699A" w:rsidP="00E2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C83.1</w:t>
            </w:r>
          </w:p>
        </w:tc>
        <w:tc>
          <w:tcPr>
            <w:tcW w:w="2905" w:type="pct"/>
            <w:shd w:val="clear" w:color="auto" w:fill="auto"/>
            <w:vAlign w:val="center"/>
          </w:tcPr>
          <w:p w:rsidR="005F699A" w:rsidRPr="00817030" w:rsidRDefault="005F699A" w:rsidP="002A2110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817030">
              <w:rPr>
                <w:rFonts w:ascii="Times New Roman" w:hAnsi="Times New Roman" w:cs="Times New Roman"/>
                <w:sz w:val="18"/>
                <w:szCs w:val="18"/>
              </w:rPr>
              <w:t>Z MAŁYCH WPUKLONYCH (SZCZELINOWATYCH = CLEAVED) KOMÓREK (ROZLANY)</w:t>
            </w:r>
          </w:p>
        </w:tc>
      </w:tr>
      <w:tr w:rsidR="005F699A" w:rsidRPr="006B323A" w:rsidTr="004B585D">
        <w:trPr>
          <w:trHeight w:val="306"/>
        </w:trPr>
        <w:tc>
          <w:tcPr>
            <w:tcW w:w="34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17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DOXORUBICINUM  LIPOSOMANUM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5F699A" w:rsidRPr="00817030" w:rsidRDefault="005F699A" w:rsidP="00E2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C83.2</w:t>
            </w:r>
          </w:p>
        </w:tc>
        <w:tc>
          <w:tcPr>
            <w:tcW w:w="2905" w:type="pct"/>
            <w:shd w:val="clear" w:color="auto" w:fill="auto"/>
            <w:vAlign w:val="center"/>
          </w:tcPr>
          <w:p w:rsidR="005F699A" w:rsidRPr="00817030" w:rsidRDefault="005F699A" w:rsidP="002A2110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817030">
              <w:rPr>
                <w:rFonts w:ascii="Times New Roman" w:hAnsi="Times New Roman" w:cs="Times New Roman"/>
                <w:sz w:val="18"/>
                <w:szCs w:val="18"/>
              </w:rPr>
              <w:t>MIESZANY Z DUŻYCH I MAŁYCH KOMÓREK (ROZLANY)</w:t>
            </w:r>
          </w:p>
        </w:tc>
      </w:tr>
      <w:tr w:rsidR="005F699A" w:rsidRPr="006B323A" w:rsidTr="004B585D">
        <w:trPr>
          <w:trHeight w:val="306"/>
        </w:trPr>
        <w:tc>
          <w:tcPr>
            <w:tcW w:w="34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17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DOXORUBICINUM  LIPOSOMANUM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5F699A" w:rsidRPr="00817030" w:rsidRDefault="005F699A" w:rsidP="00E2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C83.3</w:t>
            </w:r>
          </w:p>
        </w:tc>
        <w:tc>
          <w:tcPr>
            <w:tcW w:w="2905" w:type="pct"/>
            <w:shd w:val="clear" w:color="auto" w:fill="auto"/>
            <w:vAlign w:val="center"/>
          </w:tcPr>
          <w:p w:rsidR="005F699A" w:rsidRPr="00817030" w:rsidRDefault="005F699A" w:rsidP="002A2110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817030">
              <w:rPr>
                <w:rFonts w:ascii="Times New Roman" w:hAnsi="Times New Roman" w:cs="Times New Roman"/>
                <w:sz w:val="18"/>
                <w:szCs w:val="18"/>
              </w:rPr>
              <w:t>WIELKOMÓRKOWY (ROZLANY)</w:t>
            </w:r>
          </w:p>
        </w:tc>
      </w:tr>
      <w:tr w:rsidR="005F699A" w:rsidRPr="006B323A" w:rsidTr="004B585D">
        <w:trPr>
          <w:trHeight w:val="306"/>
        </w:trPr>
        <w:tc>
          <w:tcPr>
            <w:tcW w:w="34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17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DOXORUBICINUM  LIPOSOMANUM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5F699A" w:rsidRPr="00817030" w:rsidRDefault="005F699A" w:rsidP="00E2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C83.4</w:t>
            </w:r>
          </w:p>
        </w:tc>
        <w:tc>
          <w:tcPr>
            <w:tcW w:w="2905" w:type="pct"/>
            <w:shd w:val="clear" w:color="auto" w:fill="auto"/>
            <w:vAlign w:val="center"/>
          </w:tcPr>
          <w:p w:rsidR="005F699A" w:rsidRPr="00817030" w:rsidRDefault="005F699A" w:rsidP="002A2110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817030">
              <w:rPr>
                <w:rFonts w:ascii="Times New Roman" w:hAnsi="Times New Roman" w:cs="Times New Roman"/>
                <w:sz w:val="18"/>
                <w:szCs w:val="18"/>
              </w:rPr>
              <w:t>IMMUNOBLASTYCZNY (ROZLANY)</w:t>
            </w:r>
          </w:p>
        </w:tc>
      </w:tr>
      <w:tr w:rsidR="005F699A" w:rsidRPr="006B323A" w:rsidTr="004B585D">
        <w:trPr>
          <w:trHeight w:val="306"/>
        </w:trPr>
        <w:tc>
          <w:tcPr>
            <w:tcW w:w="34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17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DOXORUBICINUM  LIPOSOMANUM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5F699A" w:rsidRPr="00817030" w:rsidRDefault="005F699A" w:rsidP="00E2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C83.5</w:t>
            </w:r>
          </w:p>
        </w:tc>
        <w:tc>
          <w:tcPr>
            <w:tcW w:w="2905" w:type="pct"/>
            <w:shd w:val="clear" w:color="auto" w:fill="auto"/>
            <w:vAlign w:val="center"/>
          </w:tcPr>
          <w:p w:rsidR="005F699A" w:rsidRPr="00817030" w:rsidRDefault="005F699A" w:rsidP="002A2110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817030">
              <w:rPr>
                <w:rFonts w:ascii="Times New Roman" w:hAnsi="Times New Roman" w:cs="Times New Roman"/>
                <w:sz w:val="18"/>
                <w:szCs w:val="18"/>
              </w:rPr>
              <w:t>LIMFOBLASTYCZNY (ROZLANY)</w:t>
            </w:r>
          </w:p>
        </w:tc>
      </w:tr>
      <w:tr w:rsidR="005F699A" w:rsidRPr="006B323A" w:rsidTr="004B585D">
        <w:trPr>
          <w:trHeight w:val="306"/>
        </w:trPr>
        <w:tc>
          <w:tcPr>
            <w:tcW w:w="34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17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DOXORUBICINUM  LIPOSOMANUM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5F699A" w:rsidRPr="00817030" w:rsidRDefault="005F699A" w:rsidP="00E2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C83.6</w:t>
            </w:r>
          </w:p>
        </w:tc>
        <w:tc>
          <w:tcPr>
            <w:tcW w:w="2905" w:type="pct"/>
            <w:shd w:val="clear" w:color="auto" w:fill="auto"/>
            <w:vAlign w:val="center"/>
          </w:tcPr>
          <w:p w:rsidR="005F699A" w:rsidRPr="00817030" w:rsidRDefault="005F699A" w:rsidP="002A2110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817030">
              <w:rPr>
                <w:rFonts w:ascii="Times New Roman" w:hAnsi="Times New Roman" w:cs="Times New Roman"/>
                <w:sz w:val="18"/>
                <w:szCs w:val="18"/>
              </w:rPr>
              <w:t>NIEZRÓŻNICOWANY (ROZLANY)</w:t>
            </w:r>
          </w:p>
        </w:tc>
      </w:tr>
      <w:tr w:rsidR="005F699A" w:rsidRPr="006B323A" w:rsidTr="004B585D">
        <w:trPr>
          <w:trHeight w:val="306"/>
        </w:trPr>
        <w:tc>
          <w:tcPr>
            <w:tcW w:w="34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117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DOXORUBICINUM  LIPOSOMANUM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5F699A" w:rsidRPr="00817030" w:rsidRDefault="005F699A" w:rsidP="00E2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C83.7</w:t>
            </w:r>
          </w:p>
        </w:tc>
        <w:tc>
          <w:tcPr>
            <w:tcW w:w="2905" w:type="pct"/>
            <w:shd w:val="clear" w:color="auto" w:fill="auto"/>
            <w:vAlign w:val="center"/>
          </w:tcPr>
          <w:p w:rsidR="005F699A" w:rsidRPr="00817030" w:rsidRDefault="005F699A" w:rsidP="002A2110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817030">
              <w:rPr>
                <w:rFonts w:ascii="Times New Roman" w:hAnsi="Times New Roman" w:cs="Times New Roman"/>
                <w:sz w:val="18"/>
                <w:szCs w:val="18"/>
              </w:rPr>
              <w:t>GUZ (CHŁONIAK) BURKITTA</w:t>
            </w:r>
          </w:p>
        </w:tc>
      </w:tr>
      <w:tr w:rsidR="005F699A" w:rsidRPr="006B323A" w:rsidTr="004B585D">
        <w:trPr>
          <w:trHeight w:val="306"/>
        </w:trPr>
        <w:tc>
          <w:tcPr>
            <w:tcW w:w="34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7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DOXORUBICINUM  LIPOSOMANUM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5F699A" w:rsidRPr="00817030" w:rsidRDefault="005F699A" w:rsidP="00E2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C83.8</w:t>
            </w:r>
          </w:p>
        </w:tc>
        <w:tc>
          <w:tcPr>
            <w:tcW w:w="2905" w:type="pct"/>
            <w:shd w:val="clear" w:color="auto" w:fill="auto"/>
            <w:vAlign w:val="center"/>
          </w:tcPr>
          <w:p w:rsidR="005F699A" w:rsidRPr="00817030" w:rsidRDefault="005F699A" w:rsidP="002A2110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817030">
              <w:rPr>
                <w:rFonts w:ascii="Times New Roman" w:hAnsi="Times New Roman" w:cs="Times New Roman"/>
                <w:sz w:val="18"/>
                <w:szCs w:val="18"/>
              </w:rPr>
              <w:t>INNE POSTACIE ROZLANYCH CHŁONIAKÓW NIEZIARNICZYCH</w:t>
            </w:r>
          </w:p>
        </w:tc>
      </w:tr>
      <w:tr w:rsidR="005F699A" w:rsidRPr="006B323A" w:rsidTr="004B585D">
        <w:trPr>
          <w:trHeight w:val="306"/>
        </w:trPr>
        <w:tc>
          <w:tcPr>
            <w:tcW w:w="34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17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DOXORUBICINUM  LIPOSOMANUM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5F699A" w:rsidRPr="00817030" w:rsidRDefault="005F699A" w:rsidP="00E2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C83.9</w:t>
            </w:r>
          </w:p>
        </w:tc>
        <w:tc>
          <w:tcPr>
            <w:tcW w:w="2905" w:type="pct"/>
            <w:shd w:val="clear" w:color="auto" w:fill="auto"/>
            <w:vAlign w:val="center"/>
          </w:tcPr>
          <w:p w:rsidR="005F699A" w:rsidRPr="00817030" w:rsidRDefault="005F699A" w:rsidP="002A2110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817030">
              <w:rPr>
                <w:rFonts w:ascii="Times New Roman" w:hAnsi="Times New Roman" w:cs="Times New Roman"/>
                <w:sz w:val="18"/>
                <w:szCs w:val="18"/>
              </w:rPr>
              <w:t>ROZLANY CHŁONIAK NIEZIARNICZY, NIEOKREŚLONY</w:t>
            </w:r>
          </w:p>
        </w:tc>
      </w:tr>
      <w:tr w:rsidR="005F699A" w:rsidRPr="006B323A" w:rsidTr="004B585D">
        <w:trPr>
          <w:trHeight w:val="306"/>
        </w:trPr>
        <w:tc>
          <w:tcPr>
            <w:tcW w:w="34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17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DOXORUBICINUM  LIPOSOMANUM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5F699A" w:rsidRPr="00817030" w:rsidRDefault="005F699A" w:rsidP="00E2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C84</w:t>
            </w:r>
          </w:p>
        </w:tc>
        <w:tc>
          <w:tcPr>
            <w:tcW w:w="2905" w:type="pct"/>
            <w:shd w:val="clear" w:color="auto" w:fill="auto"/>
            <w:vAlign w:val="center"/>
          </w:tcPr>
          <w:p w:rsidR="005F699A" w:rsidRPr="00817030" w:rsidRDefault="005F699A" w:rsidP="002A2110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817030">
              <w:rPr>
                <w:rFonts w:ascii="Times New Roman" w:hAnsi="Times New Roman" w:cs="Times New Roman"/>
                <w:sz w:val="18"/>
                <w:szCs w:val="18"/>
              </w:rPr>
              <w:t>OBWODOWY I SKÓRNY CHŁONIAK Z KOMÓREK T</w:t>
            </w:r>
          </w:p>
        </w:tc>
      </w:tr>
      <w:tr w:rsidR="005F699A" w:rsidRPr="006B323A" w:rsidTr="004B585D">
        <w:trPr>
          <w:trHeight w:val="306"/>
        </w:trPr>
        <w:tc>
          <w:tcPr>
            <w:tcW w:w="34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117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DOXORUBICINUM  LIPOSOMANUM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5F699A" w:rsidRPr="00817030" w:rsidRDefault="005F699A" w:rsidP="00E2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C84.0</w:t>
            </w:r>
          </w:p>
        </w:tc>
        <w:tc>
          <w:tcPr>
            <w:tcW w:w="2905" w:type="pct"/>
            <w:shd w:val="clear" w:color="auto" w:fill="auto"/>
            <w:vAlign w:val="center"/>
          </w:tcPr>
          <w:p w:rsidR="005F699A" w:rsidRPr="00817030" w:rsidRDefault="005F699A" w:rsidP="002A2110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817030">
              <w:rPr>
                <w:rFonts w:ascii="Times New Roman" w:hAnsi="Times New Roman" w:cs="Times New Roman"/>
                <w:sz w:val="18"/>
                <w:szCs w:val="18"/>
              </w:rPr>
              <w:t>ZIARNINIAK GRZYBIASTY</w:t>
            </w:r>
          </w:p>
        </w:tc>
      </w:tr>
      <w:tr w:rsidR="005F699A" w:rsidRPr="006B323A" w:rsidTr="004B585D">
        <w:trPr>
          <w:trHeight w:val="306"/>
        </w:trPr>
        <w:tc>
          <w:tcPr>
            <w:tcW w:w="34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117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DOXORUBICINUM  LIPOSOMANUM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5F699A" w:rsidRPr="00817030" w:rsidRDefault="005F699A" w:rsidP="00E2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C84.1</w:t>
            </w:r>
          </w:p>
        </w:tc>
        <w:tc>
          <w:tcPr>
            <w:tcW w:w="2905" w:type="pct"/>
            <w:shd w:val="clear" w:color="auto" w:fill="auto"/>
            <w:vAlign w:val="center"/>
          </w:tcPr>
          <w:p w:rsidR="005F699A" w:rsidRPr="00817030" w:rsidRDefault="005F699A" w:rsidP="002A2110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817030">
              <w:rPr>
                <w:rFonts w:ascii="Times New Roman" w:hAnsi="Times New Roman" w:cs="Times New Roman"/>
                <w:sz w:val="18"/>
                <w:szCs w:val="18"/>
              </w:rPr>
              <w:t>CHOROBA SEZARY' EGO</w:t>
            </w:r>
          </w:p>
        </w:tc>
      </w:tr>
      <w:tr w:rsidR="005F699A" w:rsidRPr="006B323A" w:rsidTr="004B585D">
        <w:trPr>
          <w:trHeight w:val="306"/>
        </w:trPr>
        <w:tc>
          <w:tcPr>
            <w:tcW w:w="34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117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DOXORUBICINUM  LIPOSOMANUM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5F699A" w:rsidRPr="00817030" w:rsidRDefault="005F699A" w:rsidP="00E2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C84.2</w:t>
            </w:r>
          </w:p>
        </w:tc>
        <w:tc>
          <w:tcPr>
            <w:tcW w:w="2905" w:type="pct"/>
            <w:shd w:val="clear" w:color="auto" w:fill="auto"/>
            <w:vAlign w:val="center"/>
          </w:tcPr>
          <w:p w:rsidR="005F699A" w:rsidRPr="00817030" w:rsidRDefault="005F699A" w:rsidP="002A2110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817030">
              <w:rPr>
                <w:rFonts w:ascii="Times New Roman" w:hAnsi="Times New Roman" w:cs="Times New Roman"/>
                <w:sz w:val="18"/>
                <w:szCs w:val="18"/>
              </w:rPr>
              <w:t>CHŁONIAK STREFY T</w:t>
            </w:r>
          </w:p>
        </w:tc>
      </w:tr>
      <w:tr w:rsidR="005F699A" w:rsidRPr="006B323A" w:rsidTr="004B585D">
        <w:trPr>
          <w:trHeight w:val="306"/>
        </w:trPr>
        <w:tc>
          <w:tcPr>
            <w:tcW w:w="34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117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DOXORUBICINUM  LIPOSOMANUM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5F699A" w:rsidRPr="00817030" w:rsidRDefault="005F699A" w:rsidP="00E2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C84.3</w:t>
            </w:r>
          </w:p>
        </w:tc>
        <w:tc>
          <w:tcPr>
            <w:tcW w:w="2905" w:type="pct"/>
            <w:shd w:val="clear" w:color="auto" w:fill="auto"/>
            <w:vAlign w:val="center"/>
          </w:tcPr>
          <w:p w:rsidR="005F699A" w:rsidRPr="00817030" w:rsidRDefault="005F699A" w:rsidP="002A2110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817030">
              <w:rPr>
                <w:rFonts w:ascii="Times New Roman" w:hAnsi="Times New Roman" w:cs="Times New Roman"/>
                <w:sz w:val="18"/>
                <w:szCs w:val="18"/>
              </w:rPr>
              <w:t>CHŁONIAK LIMFOEPITELIOIDALNY</w:t>
            </w:r>
          </w:p>
        </w:tc>
      </w:tr>
      <w:tr w:rsidR="005F699A" w:rsidRPr="006B323A" w:rsidTr="004B585D">
        <w:trPr>
          <w:trHeight w:val="306"/>
        </w:trPr>
        <w:tc>
          <w:tcPr>
            <w:tcW w:w="34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17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DOXORUBICINUM  LIPOSOMANUM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5F699A" w:rsidRPr="00817030" w:rsidRDefault="005F699A" w:rsidP="00E2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C84.4</w:t>
            </w:r>
          </w:p>
        </w:tc>
        <w:tc>
          <w:tcPr>
            <w:tcW w:w="2905" w:type="pct"/>
            <w:shd w:val="clear" w:color="auto" w:fill="auto"/>
            <w:vAlign w:val="center"/>
          </w:tcPr>
          <w:p w:rsidR="005F699A" w:rsidRPr="00817030" w:rsidRDefault="005F699A" w:rsidP="002A2110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817030">
              <w:rPr>
                <w:rFonts w:ascii="Times New Roman" w:hAnsi="Times New Roman" w:cs="Times New Roman"/>
                <w:sz w:val="18"/>
                <w:szCs w:val="18"/>
              </w:rPr>
              <w:t>OBWODOWY CHŁONIAK Z KOMÓREK T</w:t>
            </w:r>
          </w:p>
        </w:tc>
      </w:tr>
      <w:tr w:rsidR="005F699A" w:rsidRPr="006B323A" w:rsidTr="004B585D">
        <w:trPr>
          <w:trHeight w:val="306"/>
        </w:trPr>
        <w:tc>
          <w:tcPr>
            <w:tcW w:w="34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31</w:t>
            </w:r>
          </w:p>
        </w:tc>
        <w:tc>
          <w:tcPr>
            <w:tcW w:w="117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DOXORUBICINUM  LIPOSOMANUM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5F699A" w:rsidRPr="00817030" w:rsidRDefault="005F699A" w:rsidP="00E2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C84.5</w:t>
            </w:r>
          </w:p>
        </w:tc>
        <w:tc>
          <w:tcPr>
            <w:tcW w:w="2905" w:type="pct"/>
            <w:shd w:val="clear" w:color="auto" w:fill="auto"/>
            <w:vAlign w:val="center"/>
          </w:tcPr>
          <w:p w:rsidR="005F699A" w:rsidRPr="00817030" w:rsidRDefault="005F699A" w:rsidP="002A2110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817030">
              <w:rPr>
                <w:rFonts w:ascii="Times New Roman" w:hAnsi="Times New Roman" w:cs="Times New Roman"/>
                <w:sz w:val="18"/>
                <w:szCs w:val="18"/>
              </w:rPr>
              <w:t>INNE I NIEOKREŚLONE CHŁONIAKI T</w:t>
            </w:r>
          </w:p>
        </w:tc>
      </w:tr>
      <w:tr w:rsidR="005F699A" w:rsidRPr="006B323A" w:rsidTr="004B585D">
        <w:trPr>
          <w:trHeight w:val="306"/>
        </w:trPr>
        <w:tc>
          <w:tcPr>
            <w:tcW w:w="34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117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DOXORUBICINUM  LIPOSOMANUM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5F699A" w:rsidRPr="00817030" w:rsidRDefault="005F699A" w:rsidP="00E2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C85</w:t>
            </w:r>
          </w:p>
        </w:tc>
        <w:tc>
          <w:tcPr>
            <w:tcW w:w="2905" w:type="pct"/>
            <w:shd w:val="clear" w:color="auto" w:fill="auto"/>
            <w:vAlign w:val="center"/>
          </w:tcPr>
          <w:p w:rsidR="005F699A" w:rsidRPr="00817030" w:rsidRDefault="005F699A" w:rsidP="002A2110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17030">
              <w:rPr>
                <w:rFonts w:ascii="Times New Roman" w:hAnsi="Times New Roman" w:cs="Times New Roman"/>
                <w:sz w:val="18"/>
                <w:szCs w:val="18"/>
              </w:rPr>
              <w:t>INNE I NIEOKREŚLONE POSTACIE CHŁONIAKÓW NIEZIARNICZYCH</w:t>
            </w:r>
            <w:r w:rsidRPr="0081703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5F699A" w:rsidRPr="006D6972" w:rsidTr="004B585D">
        <w:trPr>
          <w:trHeight w:val="306"/>
        </w:trPr>
        <w:tc>
          <w:tcPr>
            <w:tcW w:w="34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117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DOXORUBICINUM  LIPOSOMANUM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5F699A" w:rsidRPr="00817030" w:rsidRDefault="005F699A" w:rsidP="00E2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C85.0</w:t>
            </w:r>
          </w:p>
        </w:tc>
        <w:tc>
          <w:tcPr>
            <w:tcW w:w="2905" w:type="pct"/>
            <w:shd w:val="clear" w:color="auto" w:fill="auto"/>
            <w:vAlign w:val="center"/>
          </w:tcPr>
          <w:p w:rsidR="005F699A" w:rsidRPr="00817030" w:rsidRDefault="005F699A" w:rsidP="002A2110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817030">
              <w:rPr>
                <w:rFonts w:ascii="Times New Roman" w:hAnsi="Times New Roman" w:cs="Times New Roman"/>
                <w:sz w:val="18"/>
                <w:szCs w:val="18"/>
              </w:rPr>
              <w:t>MIĘSAK LIMFATYCZNY</w:t>
            </w:r>
          </w:p>
        </w:tc>
      </w:tr>
      <w:tr w:rsidR="005F699A" w:rsidRPr="006D6972" w:rsidTr="004B585D">
        <w:trPr>
          <w:trHeight w:val="306"/>
        </w:trPr>
        <w:tc>
          <w:tcPr>
            <w:tcW w:w="34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117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DOXORUBICINUM  LIPOSOMANUM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5F699A" w:rsidRPr="00817030" w:rsidRDefault="005F699A" w:rsidP="00E2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C85.1</w:t>
            </w:r>
          </w:p>
        </w:tc>
        <w:tc>
          <w:tcPr>
            <w:tcW w:w="2905" w:type="pct"/>
            <w:shd w:val="clear" w:color="auto" w:fill="auto"/>
            <w:vAlign w:val="center"/>
          </w:tcPr>
          <w:p w:rsidR="005F699A" w:rsidRPr="00817030" w:rsidRDefault="005F699A" w:rsidP="002A2110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17030">
              <w:rPr>
                <w:rFonts w:ascii="Times New Roman" w:hAnsi="Times New Roman" w:cs="Times New Roman"/>
                <w:sz w:val="18"/>
                <w:szCs w:val="18"/>
              </w:rPr>
              <w:t>CHŁONIAK Z KOMÓREK B, NIEOKREŚLONY</w:t>
            </w:r>
          </w:p>
        </w:tc>
      </w:tr>
      <w:tr w:rsidR="005F699A" w:rsidRPr="006D6972" w:rsidTr="004B585D">
        <w:trPr>
          <w:trHeight w:val="306"/>
        </w:trPr>
        <w:tc>
          <w:tcPr>
            <w:tcW w:w="34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117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DOXORUBICINUM  LIPOSOMANUM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5F699A" w:rsidRPr="00817030" w:rsidRDefault="005F699A" w:rsidP="00E2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C85.7</w:t>
            </w:r>
          </w:p>
        </w:tc>
        <w:tc>
          <w:tcPr>
            <w:tcW w:w="2905" w:type="pct"/>
            <w:shd w:val="clear" w:color="auto" w:fill="auto"/>
            <w:vAlign w:val="center"/>
          </w:tcPr>
          <w:p w:rsidR="005F699A" w:rsidRPr="00817030" w:rsidRDefault="005F699A" w:rsidP="002A2110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817030">
              <w:rPr>
                <w:rFonts w:ascii="Times New Roman" w:hAnsi="Times New Roman" w:cs="Times New Roman"/>
                <w:sz w:val="18"/>
                <w:szCs w:val="18"/>
              </w:rPr>
              <w:t>INNE OKREŚLONE POSTACIE CHŁONIAKA NIEZIARNICZEGO</w:t>
            </w:r>
          </w:p>
        </w:tc>
      </w:tr>
      <w:tr w:rsidR="005F699A" w:rsidRPr="006D6972" w:rsidTr="004B585D">
        <w:trPr>
          <w:trHeight w:val="306"/>
        </w:trPr>
        <w:tc>
          <w:tcPr>
            <w:tcW w:w="34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170" w:type="pct"/>
            <w:shd w:val="clear" w:color="auto" w:fill="auto"/>
            <w:vAlign w:val="center"/>
          </w:tcPr>
          <w:p w:rsidR="005F699A" w:rsidRPr="00817030" w:rsidRDefault="005F699A" w:rsidP="002A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DOXORUBICINUM  LIPOSOMANUM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5F699A" w:rsidRPr="00817030" w:rsidRDefault="005F699A" w:rsidP="00E2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C85.9</w:t>
            </w:r>
          </w:p>
        </w:tc>
        <w:tc>
          <w:tcPr>
            <w:tcW w:w="2905" w:type="pct"/>
            <w:shd w:val="clear" w:color="auto" w:fill="auto"/>
            <w:vAlign w:val="center"/>
          </w:tcPr>
          <w:p w:rsidR="005F699A" w:rsidRPr="00817030" w:rsidRDefault="005F699A" w:rsidP="002A2110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817030">
              <w:rPr>
                <w:rFonts w:ascii="Times New Roman" w:hAnsi="Times New Roman" w:cs="Times New Roman"/>
                <w:sz w:val="18"/>
                <w:szCs w:val="18"/>
              </w:rPr>
              <w:t>CHŁONIAK NIEZIARNICZY, NIEOKREŚLONY</w:t>
            </w:r>
          </w:p>
        </w:tc>
      </w:tr>
    </w:tbl>
    <w:p w:rsidR="003065A3" w:rsidRPr="006B323A" w:rsidRDefault="003065A3" w:rsidP="002A2110">
      <w:pPr>
        <w:spacing w:after="0" w:line="240" w:lineRule="auto"/>
        <w:rPr>
          <w:rFonts w:ascii="Times New Roman" w:hAnsi="Times New Roman" w:cs="Times New Roman"/>
          <w:b/>
          <w:sz w:val="8"/>
          <w:szCs w:val="16"/>
        </w:rPr>
      </w:pPr>
    </w:p>
    <w:sectPr w:rsidR="003065A3" w:rsidRPr="006B323A" w:rsidSect="001422D5">
      <w:footerReference w:type="default" r:id="rId7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142" w:rsidRDefault="00FB6142" w:rsidP="003065A3">
      <w:pPr>
        <w:spacing w:after="0" w:line="240" w:lineRule="auto"/>
      </w:pPr>
      <w:r>
        <w:separator/>
      </w:r>
    </w:p>
  </w:endnote>
  <w:endnote w:type="continuationSeparator" w:id="0">
    <w:p w:rsidR="00FB6142" w:rsidRDefault="00FB6142" w:rsidP="00306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85D" w:rsidRDefault="004B585D">
    <w:pPr>
      <w:pStyle w:val="Stopka"/>
      <w:jc w:val="center"/>
    </w:pPr>
  </w:p>
  <w:p w:rsidR="004B585D" w:rsidRDefault="004B58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142" w:rsidRDefault="00FB6142" w:rsidP="003065A3">
      <w:pPr>
        <w:spacing w:after="0" w:line="240" w:lineRule="auto"/>
      </w:pPr>
      <w:r>
        <w:separator/>
      </w:r>
    </w:p>
  </w:footnote>
  <w:footnote w:type="continuationSeparator" w:id="0">
    <w:p w:rsidR="00FB6142" w:rsidRDefault="00FB6142" w:rsidP="003065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D16B1"/>
    <w:multiLevelType w:val="hybridMultilevel"/>
    <w:tmpl w:val="2B28E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151A3480"/>
    <w:multiLevelType w:val="hybridMultilevel"/>
    <w:tmpl w:val="2B28E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5947AE7"/>
    <w:multiLevelType w:val="hybridMultilevel"/>
    <w:tmpl w:val="8744D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511D6C"/>
    <w:multiLevelType w:val="hybridMultilevel"/>
    <w:tmpl w:val="C82AAC1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D93210C"/>
    <w:multiLevelType w:val="hybridMultilevel"/>
    <w:tmpl w:val="C82AAC1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66D3CE7"/>
    <w:multiLevelType w:val="hybridMultilevel"/>
    <w:tmpl w:val="C82AAC1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45342F1B"/>
    <w:multiLevelType w:val="hybridMultilevel"/>
    <w:tmpl w:val="A01AA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573D4F"/>
    <w:multiLevelType w:val="hybridMultilevel"/>
    <w:tmpl w:val="C82AAC1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0A3190C"/>
    <w:multiLevelType w:val="hybridMultilevel"/>
    <w:tmpl w:val="2B28E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B4924A8"/>
    <w:multiLevelType w:val="hybridMultilevel"/>
    <w:tmpl w:val="C82AAC1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70BF2132"/>
    <w:multiLevelType w:val="hybridMultilevel"/>
    <w:tmpl w:val="2B28E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7D3B2032"/>
    <w:multiLevelType w:val="hybridMultilevel"/>
    <w:tmpl w:val="2B28E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"/>
  </w:num>
  <w:num w:numId="5">
    <w:abstractNumId w:val="9"/>
  </w:num>
  <w:num w:numId="6">
    <w:abstractNumId w:val="11"/>
  </w:num>
  <w:num w:numId="7">
    <w:abstractNumId w:val="7"/>
  </w:num>
  <w:num w:numId="8">
    <w:abstractNumId w:val="0"/>
  </w:num>
  <w:num w:numId="9">
    <w:abstractNumId w:val="4"/>
  </w:num>
  <w:num w:numId="10">
    <w:abstractNumId w:val="10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673"/>
    <w:rsid w:val="000216AB"/>
    <w:rsid w:val="00030FB7"/>
    <w:rsid w:val="00054B92"/>
    <w:rsid w:val="00071FCD"/>
    <w:rsid w:val="00085E51"/>
    <w:rsid w:val="000A3FAC"/>
    <w:rsid w:val="000A553E"/>
    <w:rsid w:val="000A66B6"/>
    <w:rsid w:val="000A7099"/>
    <w:rsid w:val="000B314F"/>
    <w:rsid w:val="00100958"/>
    <w:rsid w:val="00106E3C"/>
    <w:rsid w:val="001260FF"/>
    <w:rsid w:val="001422D5"/>
    <w:rsid w:val="001A4571"/>
    <w:rsid w:val="001E61DA"/>
    <w:rsid w:val="002336FF"/>
    <w:rsid w:val="0028201D"/>
    <w:rsid w:val="00287831"/>
    <w:rsid w:val="002A2110"/>
    <w:rsid w:val="002C2148"/>
    <w:rsid w:val="002C2F5C"/>
    <w:rsid w:val="002D152C"/>
    <w:rsid w:val="003033FA"/>
    <w:rsid w:val="003065A3"/>
    <w:rsid w:val="0033018E"/>
    <w:rsid w:val="00347DC3"/>
    <w:rsid w:val="00371D88"/>
    <w:rsid w:val="003B2A7B"/>
    <w:rsid w:val="003F1668"/>
    <w:rsid w:val="00417AE8"/>
    <w:rsid w:val="00424213"/>
    <w:rsid w:val="004B585D"/>
    <w:rsid w:val="00537341"/>
    <w:rsid w:val="005A1403"/>
    <w:rsid w:val="005D06B0"/>
    <w:rsid w:val="005F1C5C"/>
    <w:rsid w:val="005F699A"/>
    <w:rsid w:val="006141B0"/>
    <w:rsid w:val="00630859"/>
    <w:rsid w:val="0064428D"/>
    <w:rsid w:val="0065088A"/>
    <w:rsid w:val="006754F9"/>
    <w:rsid w:val="0069423F"/>
    <w:rsid w:val="006B323A"/>
    <w:rsid w:val="006D6972"/>
    <w:rsid w:val="0072762A"/>
    <w:rsid w:val="0073198B"/>
    <w:rsid w:val="007319A6"/>
    <w:rsid w:val="0073733F"/>
    <w:rsid w:val="007469B3"/>
    <w:rsid w:val="00754340"/>
    <w:rsid w:val="007574C6"/>
    <w:rsid w:val="00791ED6"/>
    <w:rsid w:val="00794549"/>
    <w:rsid w:val="007C3AC3"/>
    <w:rsid w:val="007D360B"/>
    <w:rsid w:val="00810718"/>
    <w:rsid w:val="00817030"/>
    <w:rsid w:val="0083432F"/>
    <w:rsid w:val="00835C8E"/>
    <w:rsid w:val="008A127E"/>
    <w:rsid w:val="008D4E66"/>
    <w:rsid w:val="008F5C0B"/>
    <w:rsid w:val="00951673"/>
    <w:rsid w:val="00951B2E"/>
    <w:rsid w:val="009636E5"/>
    <w:rsid w:val="00976987"/>
    <w:rsid w:val="009947C1"/>
    <w:rsid w:val="009A15DF"/>
    <w:rsid w:val="009E27C6"/>
    <w:rsid w:val="009F7B2A"/>
    <w:rsid w:val="00A03DBA"/>
    <w:rsid w:val="00A52651"/>
    <w:rsid w:val="00A64596"/>
    <w:rsid w:val="00A93DE6"/>
    <w:rsid w:val="00AA5FA5"/>
    <w:rsid w:val="00AB7172"/>
    <w:rsid w:val="00AE7717"/>
    <w:rsid w:val="00B07B2C"/>
    <w:rsid w:val="00B47049"/>
    <w:rsid w:val="00BB21B2"/>
    <w:rsid w:val="00BE2BAB"/>
    <w:rsid w:val="00C014A6"/>
    <w:rsid w:val="00C33E96"/>
    <w:rsid w:val="00C85009"/>
    <w:rsid w:val="00CA0EA6"/>
    <w:rsid w:val="00CB11A4"/>
    <w:rsid w:val="00CC1F5D"/>
    <w:rsid w:val="00CF5DC0"/>
    <w:rsid w:val="00D177D3"/>
    <w:rsid w:val="00D4667D"/>
    <w:rsid w:val="00D6346C"/>
    <w:rsid w:val="00DC4433"/>
    <w:rsid w:val="00DD74AD"/>
    <w:rsid w:val="00DF4E1F"/>
    <w:rsid w:val="00E21B1A"/>
    <w:rsid w:val="00E240AC"/>
    <w:rsid w:val="00EB26BE"/>
    <w:rsid w:val="00EB5397"/>
    <w:rsid w:val="00EB7669"/>
    <w:rsid w:val="00EC0124"/>
    <w:rsid w:val="00F11CA4"/>
    <w:rsid w:val="00F21C4D"/>
    <w:rsid w:val="00F2428F"/>
    <w:rsid w:val="00F33D42"/>
    <w:rsid w:val="00FB6142"/>
    <w:rsid w:val="00FC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6FA720-6623-4CD8-A664-335720C8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66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47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07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1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16A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06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65A3"/>
  </w:style>
  <w:style w:type="paragraph" w:styleId="Stopka">
    <w:name w:val="footer"/>
    <w:basedOn w:val="Normalny"/>
    <w:link w:val="StopkaZnak"/>
    <w:uiPriority w:val="99"/>
    <w:unhideWhenUsed/>
    <w:rsid w:val="00306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6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511</Words>
  <Characters>3072</Characters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2014-07-22T13:14:00Z</cp:lastPrinted>
  <dcterms:created xsi:type="dcterms:W3CDTF">2014-07-22T13:21:00Z</dcterms:created>
  <dcterms:modified xsi:type="dcterms:W3CDTF">2016-06-20T12:09:00Z</dcterms:modified>
</cp:coreProperties>
</file>